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2F2D0D" w14:textId="77777777" w:rsidR="00A5662B" w:rsidRPr="004C3D62" w:rsidRDefault="00A5662B" w:rsidP="0076713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E020EB" w14:textId="77777777" w:rsidR="00503A89" w:rsidRPr="004C3D62" w:rsidRDefault="0091140A" w:rsidP="0076713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3D62">
        <w:rPr>
          <w:rFonts w:ascii="Times New Roman" w:hAnsi="Times New Roman" w:cs="Times New Roman"/>
          <w:b/>
          <w:sz w:val="24"/>
          <w:szCs w:val="24"/>
        </w:rPr>
        <w:t xml:space="preserve">Regulamin </w:t>
      </w:r>
      <w:r w:rsidR="00CF00DA" w:rsidRPr="004C3D62">
        <w:rPr>
          <w:rFonts w:ascii="Times New Roman" w:hAnsi="Times New Roman" w:cs="Times New Roman"/>
          <w:b/>
          <w:sz w:val="24"/>
          <w:szCs w:val="24"/>
        </w:rPr>
        <w:t xml:space="preserve">rekrutacji uczestników projektu </w:t>
      </w:r>
      <w:r w:rsidR="00767134" w:rsidRPr="004C3D62">
        <w:rPr>
          <w:rFonts w:ascii="Times New Roman" w:hAnsi="Times New Roman" w:cs="Times New Roman"/>
          <w:b/>
          <w:sz w:val="24"/>
          <w:szCs w:val="24"/>
        </w:rPr>
        <w:t xml:space="preserve">„Innowacyjna szkoła” </w:t>
      </w:r>
      <w:r w:rsidR="00AC6E50" w:rsidRPr="004C3D62">
        <w:rPr>
          <w:rFonts w:ascii="Times New Roman" w:hAnsi="Times New Roman" w:cs="Times New Roman"/>
          <w:b/>
          <w:sz w:val="24"/>
          <w:szCs w:val="24"/>
        </w:rPr>
        <w:t>nr</w:t>
      </w:r>
      <w:r w:rsidR="00767134" w:rsidRPr="004C3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7134" w:rsidRPr="004C3D62">
        <w:rPr>
          <w:rFonts w:ascii="Times New Roman" w:hAnsi="Times New Roman" w:cs="Times New Roman"/>
          <w:b/>
          <w:sz w:val="24"/>
          <w:szCs w:val="24"/>
          <w:lang w:val="nl-BE"/>
        </w:rPr>
        <w:t xml:space="preserve">2023-1-PL01-KA122-SCH-000125053 </w:t>
      </w:r>
      <w:r w:rsidR="00CF00DA" w:rsidRPr="004C3D62">
        <w:rPr>
          <w:rFonts w:ascii="Times New Roman" w:hAnsi="Times New Roman" w:cs="Times New Roman"/>
          <w:b/>
          <w:sz w:val="24"/>
          <w:szCs w:val="24"/>
        </w:rPr>
        <w:t>realizowanego prz</w:t>
      </w:r>
      <w:r w:rsidR="00AC6E50" w:rsidRPr="004C3D62">
        <w:rPr>
          <w:rFonts w:ascii="Times New Roman" w:hAnsi="Times New Roman" w:cs="Times New Roman"/>
          <w:b/>
          <w:sz w:val="24"/>
          <w:szCs w:val="24"/>
        </w:rPr>
        <w:t>ez</w:t>
      </w:r>
      <w:r w:rsidR="00B8201B" w:rsidRPr="004C3D62">
        <w:rPr>
          <w:rFonts w:ascii="Times New Roman" w:hAnsi="Times New Roman" w:cs="Times New Roman"/>
          <w:b/>
          <w:sz w:val="24"/>
          <w:szCs w:val="24"/>
        </w:rPr>
        <w:t xml:space="preserve"> Publiczną S</w:t>
      </w:r>
      <w:r w:rsidR="00767134" w:rsidRPr="004C3D62">
        <w:rPr>
          <w:rFonts w:ascii="Times New Roman" w:hAnsi="Times New Roman" w:cs="Times New Roman"/>
          <w:b/>
          <w:sz w:val="24"/>
          <w:szCs w:val="24"/>
        </w:rPr>
        <w:t xml:space="preserve">zkołę Podstawową nr 8 w Brzegu </w:t>
      </w:r>
      <w:r w:rsidR="00CF00DA" w:rsidRPr="004C3D62">
        <w:rPr>
          <w:rFonts w:ascii="Times New Roman" w:hAnsi="Times New Roman" w:cs="Times New Roman"/>
          <w:b/>
          <w:sz w:val="24"/>
          <w:szCs w:val="24"/>
        </w:rPr>
        <w:t xml:space="preserve"> w ramach </w:t>
      </w:r>
      <w:r w:rsidR="00767134" w:rsidRPr="004C3D62">
        <w:rPr>
          <w:rFonts w:ascii="Times New Roman" w:hAnsi="Times New Roman" w:cs="Times New Roman"/>
          <w:b/>
          <w:sz w:val="24"/>
          <w:szCs w:val="24"/>
        </w:rPr>
        <w:t>programu Erasmus+</w:t>
      </w:r>
    </w:p>
    <w:p w14:paraId="3B5B9F01" w14:textId="77777777" w:rsidR="00CF00DA" w:rsidRPr="004C3D62" w:rsidRDefault="00CF00DA" w:rsidP="0091140A">
      <w:pPr>
        <w:rPr>
          <w:rFonts w:ascii="Times New Roman" w:hAnsi="Times New Roman" w:cs="Times New Roman"/>
          <w:sz w:val="24"/>
          <w:szCs w:val="24"/>
        </w:rPr>
      </w:pPr>
    </w:p>
    <w:p w14:paraId="44EFB5B7" w14:textId="77777777" w:rsidR="000C2455" w:rsidRPr="004C3D62" w:rsidRDefault="00A655B8" w:rsidP="000C245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4C3D62">
        <w:rPr>
          <w:rFonts w:ascii="Times New Roman" w:hAnsi="Times New Roman" w:cs="Times New Roman"/>
          <w:b/>
          <w:sz w:val="24"/>
          <w:szCs w:val="24"/>
        </w:rPr>
        <w:t>POSTANOWIENIA OGÓLNE</w:t>
      </w:r>
    </w:p>
    <w:p w14:paraId="3B1B0AD7" w14:textId="77777777" w:rsidR="000C2455" w:rsidRPr="004C3D62" w:rsidRDefault="000C2455" w:rsidP="000C245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Regulamin określa zasady rekrutacji uczestników do projektu.</w:t>
      </w:r>
    </w:p>
    <w:p w14:paraId="177BC063" w14:textId="77777777" w:rsidR="000C2455" w:rsidRPr="004C3D62" w:rsidRDefault="000C2455" w:rsidP="000C2455">
      <w:pPr>
        <w:numPr>
          <w:ilvl w:val="0"/>
          <w:numId w:val="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Regulamin oraz dokumenty rekrutacyjne dostępne są </w:t>
      </w:r>
      <w:r w:rsidR="00767134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na stronie www.e-osemka.pl w zakładce: Projekty - Erasmus+  oraz w sekretariacie szkoły.</w:t>
      </w:r>
    </w:p>
    <w:p w14:paraId="0190471F" w14:textId="77777777" w:rsidR="0091140A" w:rsidRPr="004C3D62" w:rsidRDefault="0091140A" w:rsidP="000C2455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170529BC" w14:textId="77777777" w:rsidR="0091140A" w:rsidRPr="004C3D62" w:rsidRDefault="00A655B8" w:rsidP="000C2455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b/>
          <w:sz w:val="24"/>
          <w:szCs w:val="24"/>
        </w:rPr>
      </w:pPr>
      <w:r w:rsidRPr="004C3D62">
        <w:rPr>
          <w:rFonts w:ascii="Times New Roman" w:hAnsi="Times New Roman" w:cs="Times New Roman"/>
          <w:b/>
          <w:sz w:val="24"/>
          <w:szCs w:val="24"/>
        </w:rPr>
        <w:t>INFORMACJE O PROJEKCIE</w:t>
      </w:r>
    </w:p>
    <w:p w14:paraId="3C1ED0FD" w14:textId="3A71F83F" w:rsidR="00D32BC5" w:rsidRPr="004C3D62" w:rsidRDefault="005F5D3C" w:rsidP="0076713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Projekt </w:t>
      </w:r>
      <w:r w:rsidR="00295AE0" w:rsidRPr="004C3D62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>Erasmus+</w:t>
      </w:r>
      <w:r w:rsidRPr="004C3D62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 xml:space="preserve"> 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o numerze </w:t>
      </w:r>
      <w:r w:rsidR="00767134" w:rsidRPr="004C3D62">
        <w:rPr>
          <w:rFonts w:ascii="Times New Roman" w:hAnsi="Times New Roman" w:cs="Times New Roman"/>
          <w:sz w:val="24"/>
          <w:szCs w:val="24"/>
          <w:lang w:val="nl-BE"/>
        </w:rPr>
        <w:t xml:space="preserve">2023-1-PL01-KA122-SCH-000125053 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i tytule </w:t>
      </w:r>
      <w:r w:rsidR="00767134" w:rsidRPr="004C3D62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 xml:space="preserve">„Innowacyjna szkoła” </w:t>
      </w:r>
      <w:r w:rsidR="00AC6E50" w:rsidRPr="004C3D62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 xml:space="preserve"> 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realizowany jest </w:t>
      </w:r>
      <w:r w:rsidR="00AC6E50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przez </w:t>
      </w:r>
      <w:r w:rsidR="00767134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Publiczną Szkołę Podstawową nr 8 w Brzegu</w:t>
      </w:r>
      <w:r w:rsidR="00A41A8D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.</w:t>
      </w:r>
    </w:p>
    <w:p w14:paraId="05444807" w14:textId="46005370" w:rsidR="00D32BC5" w:rsidRPr="004C3D62" w:rsidRDefault="005F5D3C" w:rsidP="0076713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Projekt jest realizowany przy wsparciu finansowym </w:t>
      </w:r>
      <w:r w:rsidR="00767134" w:rsidRPr="004C3D62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>Erasmus+</w:t>
      </w:r>
      <w:r w:rsidR="004C3D62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>.</w:t>
      </w:r>
    </w:p>
    <w:p w14:paraId="1D36E1AF" w14:textId="38C9F496" w:rsidR="004C3D62" w:rsidRPr="004C3D62" w:rsidRDefault="007119BE" w:rsidP="004C3D62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Projekt przewiduje wyjazd </w:t>
      </w:r>
      <w:r w:rsidR="006F69E6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20</w:t>
      </w:r>
      <w:r w:rsidR="00AC6E50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  <w:r w:rsidR="006F69E6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uczniów</w:t>
      </w:r>
      <w:r w:rsidR="00AC6E50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  <w:r w:rsidR="00767134" w:rsidRPr="004C3D62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 xml:space="preserve">Publicznej Szkoły Podstawowej nr 8 w Brzegu 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w celu </w:t>
      </w:r>
      <w:r w:rsidR="006F69E6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wymiany</w:t>
      </w:r>
      <w:r w:rsidR="00EF2F0A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międzynarodowej.</w:t>
      </w:r>
    </w:p>
    <w:p w14:paraId="3C84C2AC" w14:textId="7534BAB0" w:rsidR="007119BE" w:rsidRPr="004C3D62" w:rsidRDefault="007119BE" w:rsidP="0076713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 xml:space="preserve">Czas pobytu </w:t>
      </w:r>
      <w:r w:rsidR="006F69E6" w:rsidRPr="004C3D62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>uczniów</w:t>
      </w:r>
      <w:r w:rsidR="001B6701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za granicą wynosi </w:t>
      </w:r>
      <w:r w:rsidR="00B95453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maksymalnie </w:t>
      </w:r>
      <w:r w:rsidR="006F69E6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9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dni. Wyjazd </w:t>
      </w:r>
      <w:r w:rsidR="006F69E6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do Włoch 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będzie poprzedzony </w:t>
      </w:r>
      <w:r w:rsidR="00B95453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rekrutacją i 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przygotowaniem</w:t>
      </w:r>
      <w:r w:rsidR="00B95453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uczestników.</w:t>
      </w:r>
    </w:p>
    <w:p w14:paraId="4C2D0B90" w14:textId="2825817C" w:rsidR="00A764A1" w:rsidRPr="004C3D62" w:rsidRDefault="007119BE" w:rsidP="0076713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Projekt skierowany jest do</w:t>
      </w:r>
      <w:r w:rsidR="00B95453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wszystkich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  <w:r w:rsidR="006F69E6" w:rsidRPr="004C3D62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>uczniów</w:t>
      </w:r>
      <w:r w:rsidR="00A764A1" w:rsidRPr="004C3D62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 xml:space="preserve"> </w:t>
      </w:r>
      <w:r w:rsidR="00EF2F0A" w:rsidRPr="004C3D62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>siódmych i ósmych klas</w:t>
      </w:r>
      <w:r w:rsidR="00EF2F0A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  <w:r w:rsidR="00767134" w:rsidRPr="004C3D62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>Publicznej Szkoły Podstawowej nr 8 w Brzegu</w:t>
      </w:r>
      <w:r w:rsidR="00AC6E50" w:rsidRPr="004C3D62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 xml:space="preserve"> </w:t>
      </w:r>
      <w:r w:rsidR="00A764A1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chętnych do rozwijania swoich kompetencji oraz umiejętności w zakresie </w:t>
      </w:r>
      <w:r w:rsidR="00AC6E50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edukacyjnym</w:t>
      </w:r>
      <w:r w:rsidR="006F69E6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.</w:t>
      </w:r>
    </w:p>
    <w:p w14:paraId="77216D4C" w14:textId="77777777" w:rsidR="00AC6E50" w:rsidRPr="004C3D62" w:rsidRDefault="00AC6E50" w:rsidP="00767134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Udział w projekcie jest dofinansowany </w:t>
      </w:r>
      <w:r w:rsidR="00B95453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zgodnie z zasadami zamieszczonymi w przewodniku po programie.</w:t>
      </w:r>
    </w:p>
    <w:p w14:paraId="586B0294" w14:textId="77777777" w:rsidR="005F5D3C" w:rsidRPr="004C3D62" w:rsidRDefault="005F5D3C" w:rsidP="005F5D3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</w:p>
    <w:p w14:paraId="1C4EDF47" w14:textId="77777777" w:rsidR="00D32BC5" w:rsidRPr="004C3D62" w:rsidRDefault="00A5559F" w:rsidP="00D32BC5">
      <w:pPr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>C</w:t>
      </w:r>
      <w:r w:rsidR="00A655B8" w:rsidRPr="004C3D62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>ELE PROJEKTU</w:t>
      </w:r>
    </w:p>
    <w:p w14:paraId="1C8FC8CB" w14:textId="6402C3AC" w:rsidR="00510C7E" w:rsidRPr="004C3D62" w:rsidRDefault="004C3D62" w:rsidP="004C3D62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284" w:firstLine="142"/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W</w:t>
      </w:r>
      <w:r w:rsidR="00510C7E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ykorzystanie języka obcego w praktyce</w:t>
      </w:r>
      <w:r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.</w:t>
      </w:r>
    </w:p>
    <w:p w14:paraId="62EEBCB2" w14:textId="59197BAB" w:rsidR="00510C7E" w:rsidRPr="004C3D62" w:rsidRDefault="004C3D62" w:rsidP="004C3D62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284" w:firstLine="142"/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R</w:t>
      </w:r>
      <w:r w:rsidR="00510C7E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ozwój umiejętności i kompetencji międzynarodowych</w:t>
      </w:r>
      <w:r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.</w:t>
      </w:r>
    </w:p>
    <w:p w14:paraId="3632E15D" w14:textId="39CC81B3" w:rsidR="000B28AE" w:rsidRPr="004C3D62" w:rsidRDefault="004C3D62" w:rsidP="004C3D62">
      <w:pPr>
        <w:pStyle w:val="Akapitzlist"/>
        <w:numPr>
          <w:ilvl w:val="0"/>
          <w:numId w:val="35"/>
        </w:numPr>
        <w:shd w:val="clear" w:color="auto" w:fill="FFFFFF"/>
        <w:spacing w:after="0" w:line="240" w:lineRule="auto"/>
        <w:ind w:left="284" w:firstLine="142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P</w:t>
      </w:r>
      <w:r w:rsidR="00510C7E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oprawa postaw otwartości, ekologii i tolerancji wśród uczniów.</w:t>
      </w:r>
    </w:p>
    <w:p w14:paraId="7971E9DC" w14:textId="77777777" w:rsidR="004C3D62" w:rsidRPr="004C3D62" w:rsidRDefault="004C3D62" w:rsidP="004C3D62">
      <w:pPr>
        <w:pStyle w:val="Akapitzlist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</w:p>
    <w:p w14:paraId="58FC8473" w14:textId="77777777" w:rsidR="000B28AE" w:rsidRPr="004C3D62" w:rsidRDefault="00A655B8" w:rsidP="000B28AE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>ZASADY REKRUTACJI</w:t>
      </w:r>
    </w:p>
    <w:p w14:paraId="36E461AC" w14:textId="77777777" w:rsidR="00D35714" w:rsidRPr="004C3D62" w:rsidRDefault="00D35714" w:rsidP="004C3D62">
      <w:pPr>
        <w:pStyle w:val="Akapitzlist"/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W celu zapewnienia równego dostępu do informacji o projekcie oraz zachowania zasad sprawiedliwej rekrutacji wobec wszystkich zainteresowanych projektem podjęte zostaną następujące działania:</w:t>
      </w:r>
    </w:p>
    <w:p w14:paraId="7283C6D8" w14:textId="77777777" w:rsidR="00D35714" w:rsidRPr="004C3D62" w:rsidRDefault="00D35714" w:rsidP="00D35714">
      <w:pPr>
        <w:pStyle w:val="Akapitzlist"/>
        <w:shd w:val="clear" w:color="auto" w:fill="FFFFFF"/>
        <w:spacing w:after="0" w:line="240" w:lineRule="auto"/>
        <w:ind w:left="1080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</w:p>
    <w:p w14:paraId="4470319F" w14:textId="13D7B875" w:rsidR="00D35714" w:rsidRPr="004C3D62" w:rsidRDefault="00D35714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Zamieszczenie informacji o prowadzonej rekrutacji oraz regulaminu uczestnictwa</w:t>
      </w:r>
      <w:r w:rsidR="00EE1659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w zakładce programu Erasmus+ na szkolnej stronie internetowej</w:t>
      </w:r>
      <w:r w:rsidR="00EE1659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oraz na szkolnym profilu Facebook.</w:t>
      </w:r>
    </w:p>
    <w:p w14:paraId="1F2C82FF" w14:textId="65B9F645" w:rsidR="00D35714" w:rsidRPr="004C3D62" w:rsidRDefault="00D35714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Zgodnie z przyznanym dofinansowaniem w </w:t>
      </w:r>
      <w:r w:rsidR="00762549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mobilności</w:t>
      </w:r>
      <w:r w:rsidR="002B3136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udział weźmie </w:t>
      </w:r>
      <w:r w:rsidR="006F69E6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2</w:t>
      </w:r>
      <w:r w:rsidR="00762549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0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  <w:r w:rsidR="006F69E6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uczniów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  <w:r w:rsidR="00767134" w:rsidRPr="004C3D62">
        <w:rPr>
          <w:rFonts w:ascii="Times New Roman" w:eastAsia="Times New Roman" w:hAnsi="Times New Roman" w:cs="Times New Roman"/>
          <w:b/>
          <w:bCs/>
          <w:color w:val="0D0C0D"/>
          <w:sz w:val="24"/>
          <w:szCs w:val="24"/>
          <w:lang w:eastAsia="pl-PL"/>
        </w:rPr>
        <w:t>Publicznej Szkoły Podstawowej nr 8 w Brzegu.</w:t>
      </w:r>
      <w:r w:rsidR="002B3136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  <w:r w:rsidR="00C57802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W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przygotowaniach językowo-kulturowych przed wyjazdem uczes</w:t>
      </w:r>
      <w:r w:rsidR="0049600C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tników oraz w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prezentacjach innowacyjnych metod nauczania, które uczestnicy mobilności zorganizują po powrocie, mogą wziąć udział wszyscy </w:t>
      </w:r>
      <w:r w:rsidR="006F69E6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uczniowie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, którzy zainteresowani będą podniesieniem swoich umiejętności językowych</w:t>
      </w:r>
      <w:r w:rsidR="006F69E6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.</w:t>
      </w:r>
    </w:p>
    <w:p w14:paraId="09AA2923" w14:textId="73D2464E" w:rsidR="0049600C" w:rsidRPr="004C3D62" w:rsidRDefault="0049600C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Rekruta</w:t>
      </w:r>
      <w:r w:rsidR="00705F7B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cja do </w:t>
      </w:r>
      <w:r w:rsidR="00A655B8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projektu trwa od </w:t>
      </w:r>
      <w:r w:rsidR="006F69E6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2</w:t>
      </w:r>
      <w:r w:rsidR="00EE1659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4</w:t>
      </w:r>
      <w:r w:rsidR="00295AE0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.0</w:t>
      </w:r>
      <w:r w:rsidR="006F69E6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9</w:t>
      </w:r>
      <w:r w:rsidR="00295AE0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.2024r.</w:t>
      </w:r>
      <w:r w:rsidR="00C57802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do </w:t>
      </w:r>
      <w:r w:rsidR="00807DC9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30</w:t>
      </w:r>
      <w:r w:rsidR="00295AE0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.0</w:t>
      </w:r>
      <w:r w:rsidR="006F69E6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9</w:t>
      </w:r>
      <w:r w:rsidR="00295AE0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.2024r.</w:t>
      </w:r>
    </w:p>
    <w:p w14:paraId="5FF8D58A" w14:textId="17D012BB" w:rsidR="0049600C" w:rsidRPr="004C3D62" w:rsidRDefault="00BF00D4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lastRenderedPageBreak/>
        <w:t>Osoby</w:t>
      </w:r>
      <w:r w:rsidR="0049600C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zainteresowan</w:t>
      </w:r>
      <w:r w:rsid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e</w:t>
      </w:r>
      <w:r w:rsidR="0049600C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udziałem w projekcie przedłożą d</w:t>
      </w:r>
      <w:r w:rsidR="00C57802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o </w:t>
      </w:r>
      <w:r w:rsidR="00295AE0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sekretariatu szkoły</w:t>
      </w:r>
      <w:r w:rsidR="00705F7B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  <w:r w:rsidR="0049600C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wypełnioną </w:t>
      </w:r>
      <w:r w:rsidR="000407DE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kartę zgłoszenia</w:t>
      </w:r>
      <w:r w:rsidR="0049600C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(załącznik nr 1 do regulaminu). Ostateczny termin złożenia ankiety upływ</w:t>
      </w:r>
      <w:r w:rsidR="00705F7B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a z dniem </w:t>
      </w:r>
      <w:r w:rsidR="00807DC9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30</w:t>
      </w:r>
      <w:r w:rsidR="00295AE0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.0</w:t>
      </w:r>
      <w:r w:rsidR="00EA136A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9</w:t>
      </w:r>
      <w:r w:rsidR="00295AE0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.2024 r.</w:t>
      </w:r>
      <w:r w:rsidR="0049600C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</w:p>
    <w:p w14:paraId="68250751" w14:textId="5E44CC00" w:rsidR="00583B39" w:rsidRPr="004C3D62" w:rsidRDefault="00583B39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Kryteria </w:t>
      </w:r>
      <w:r w:rsidR="00C57802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rekrutacji </w:t>
      </w:r>
      <w:r w:rsidR="00EA136A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uczniów</w:t>
      </w:r>
      <w:r w:rsidR="00C57802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:</w:t>
      </w:r>
    </w:p>
    <w:p w14:paraId="6F9695C0" w14:textId="7B59C1C2" w:rsidR="00762549" w:rsidRPr="004C3D62" w:rsidRDefault="004C3D62" w:rsidP="004C3D62">
      <w:pPr>
        <w:pStyle w:val="Akapitzlist"/>
        <w:numPr>
          <w:ilvl w:val="0"/>
          <w:numId w:val="3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762549" w:rsidRPr="004C3D62">
        <w:rPr>
          <w:rFonts w:ascii="Times New Roman" w:eastAsia="Times New Roman" w:hAnsi="Times New Roman" w:cs="Times New Roman"/>
          <w:sz w:val="24"/>
          <w:szCs w:val="24"/>
          <w:lang w:eastAsia="pl-PL"/>
        </w:rPr>
        <w:t>otywacj</w:t>
      </w:r>
      <w:r w:rsidR="00807DC9" w:rsidRPr="004C3D62">
        <w:rPr>
          <w:rFonts w:ascii="Times New Roman" w:eastAsia="Times New Roman" w:hAnsi="Times New Roman" w:cs="Times New Roman"/>
          <w:sz w:val="24"/>
          <w:szCs w:val="24"/>
          <w:lang w:eastAsia="pl-PL"/>
        </w:rPr>
        <w:t>a, umiejętności, reprezentowanie szkoły przez</w:t>
      </w:r>
      <w:r w:rsidR="00762549" w:rsidRPr="004C3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kandydata </w:t>
      </w:r>
      <w:r w:rsidR="00762549" w:rsidRPr="004C3D62">
        <w:rPr>
          <w:rFonts w:ascii="Times New Roman" w:eastAsia="Times New Roman" w:hAnsi="Times New Roman" w:cs="Times New Roman"/>
          <w:sz w:val="24"/>
          <w:szCs w:val="24"/>
          <w:lang w:eastAsia="pl-PL"/>
        </w:rPr>
        <w:t>wynikając</w:t>
      </w:r>
      <w:r w:rsidR="00807DC9" w:rsidRPr="004C3D62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762549" w:rsidRPr="004C3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treści formularza zgłoszeniowego [1-</w:t>
      </w:r>
      <w:r w:rsidR="00EE1659" w:rsidRPr="004C3D62">
        <w:rPr>
          <w:rFonts w:ascii="Times New Roman" w:eastAsia="Times New Roman" w:hAnsi="Times New Roman" w:cs="Times New Roman"/>
          <w:sz w:val="24"/>
          <w:szCs w:val="24"/>
          <w:lang w:eastAsia="pl-PL"/>
        </w:rPr>
        <w:t>50</w:t>
      </w:r>
      <w:r w:rsidR="00807DC9" w:rsidRPr="004C3D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pkt</w:t>
      </w:r>
      <w:r w:rsidR="00762549" w:rsidRPr="004C3D62">
        <w:rPr>
          <w:rFonts w:ascii="Times New Roman" w:eastAsia="Times New Roman" w:hAnsi="Times New Roman" w:cs="Times New Roman"/>
          <w:sz w:val="24"/>
          <w:szCs w:val="24"/>
          <w:lang w:eastAsia="pl-PL"/>
        </w:rPr>
        <w:t>]</w:t>
      </w:r>
      <w:r w:rsidR="00807DC9" w:rsidRPr="004C3D62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1DDE32BC" w14:textId="549A0B91" w:rsidR="00762549" w:rsidRPr="004C3D62" w:rsidRDefault="00762549" w:rsidP="00EE16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704D293D" w14:textId="77777777" w:rsidR="00762549" w:rsidRPr="004C3D62" w:rsidRDefault="00762549" w:rsidP="007625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B340C49" w14:textId="0A95ECBF" w:rsidR="00FF77A4" w:rsidRPr="004C3D62" w:rsidRDefault="00762549" w:rsidP="00762549">
      <w:pPr>
        <w:pStyle w:val="Akapitzlist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</w:pP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ab/>
      </w:r>
      <w:r w:rsidR="00FF77A4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Zadeklarowanie uczestniczenia w projekcie zobowiązuje </w:t>
      </w:r>
      <w:r w:rsidR="00EE1659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ucznia</w:t>
      </w:r>
      <w:r w:rsidR="00FF77A4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do aktywnego </w:t>
      </w: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ab/>
      </w:r>
      <w:r w:rsidR="00FF77A4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podejmowania działań projektowych przez cały okres jego realizacji.</w:t>
      </w:r>
    </w:p>
    <w:p w14:paraId="76C8218F" w14:textId="77777777" w:rsidR="00C57802" w:rsidRPr="004C3D62" w:rsidRDefault="00C57802" w:rsidP="00767134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</w:p>
    <w:p w14:paraId="76BC715E" w14:textId="77777777" w:rsidR="00FF77A4" w:rsidRPr="004C3D62" w:rsidRDefault="00FF77A4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Rekrutacja do projektu będzie przebiegać następująco:</w:t>
      </w:r>
    </w:p>
    <w:p w14:paraId="36561E42" w14:textId="2155D9EF" w:rsidR="00FF77A4" w:rsidRPr="004C3D62" w:rsidRDefault="00C57802" w:rsidP="00767134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Uczestnicy</w:t>
      </w:r>
      <w:r w:rsidR="00FF77A4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zainteresowani wyjazdem</w:t>
      </w:r>
      <w:r w:rsidR="0030060F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</w:t>
      </w:r>
      <w:r w:rsidR="00FF77A4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wypełnią arkusz rekrutacyjny, na podstawie którego będzie możliwe zakwalifikowanie </w:t>
      </w: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ich</w:t>
      </w:r>
      <w:r w:rsidR="00F75D85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do udziału w projekcie. </w:t>
      </w:r>
      <w:r w:rsidR="00FF77A4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Posiedzenie</w:t>
      </w:r>
      <w:r w:rsidR="00BF00D4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komisji będzie miało miejsce </w:t>
      </w:r>
      <w:r w:rsidR="00EA136A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30</w:t>
      </w:r>
      <w:r w:rsidR="00762549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.0</w:t>
      </w:r>
      <w:r w:rsidR="00EA136A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9</w:t>
      </w:r>
      <w:r w:rsidR="00762549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.2024 r.</w:t>
      </w:r>
      <w:r w:rsidR="00FF77A4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W trakcie spotkania członkowie komisji dokonają analizy złożonych ankiet</w:t>
      </w: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i stworzą listę osób zakwalifikowanych</w:t>
      </w:r>
      <w:r w:rsidR="005477E3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oraz listę rezerwową.</w:t>
      </w:r>
    </w:p>
    <w:p w14:paraId="20D38E3D" w14:textId="77777777" w:rsidR="005477E3" w:rsidRPr="004C3D62" w:rsidRDefault="00C57802" w:rsidP="00767134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Uczestnicy</w:t>
      </w:r>
      <w:r w:rsidR="006345EA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, którzy zostali wyłonieni podczas pierwszego etapu rekrutacji </w:t>
      </w:r>
      <w:r w:rsidR="00383928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zostan</w:t>
      </w: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ą</w:t>
      </w:r>
      <w:r w:rsidR="00383928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</w:t>
      </w: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poinf</w:t>
      </w:r>
      <w:r w:rsidR="000A06B2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ormowanie o wynikach rekrutacji na </w:t>
      </w:r>
      <w:r w:rsidR="000407DE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stronie szkoły www</w:t>
      </w:r>
      <w:r w:rsidR="000A06B2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.e-osemka.pl</w:t>
      </w: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a lis</w:t>
      </w:r>
      <w:r w:rsidR="00762549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ta rankingowa będzie dostępna w sekretariacie szkoły PSP nr 8 w Brzegu. </w:t>
      </w:r>
      <w:r w:rsidR="005477E3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Od decyzji komisji można złożyć odwołanie do dyrektora w formie pisemnej w ciągu 7 dni od ogłoszenia wyników rekrutacji</w:t>
      </w:r>
      <w:r w:rsidR="00383928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. </w:t>
      </w:r>
    </w:p>
    <w:p w14:paraId="6F047FD7" w14:textId="77777777" w:rsidR="005477E3" w:rsidRPr="004C3D62" w:rsidRDefault="005477E3" w:rsidP="00767134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W przypadku niezgłoszenia się odpowiedniej ilości osób zostanie przeprowadzana rekrutacja uzupełniająca.</w:t>
      </w:r>
    </w:p>
    <w:p w14:paraId="1AA95877" w14:textId="379F1CA8" w:rsidR="00FF77A4" w:rsidRPr="004C3D62" w:rsidRDefault="00383928" w:rsidP="00767134">
      <w:pPr>
        <w:pStyle w:val="Akapitzlist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Przed podjęciem finalnej decyzji o zakwalifikowaniu </w:t>
      </w:r>
      <w:r w:rsidR="0097269C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ucznia</w:t>
      </w: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do projektu, zespół rekrutacyjny zastrzega sobie prawo do przeprowadzenia rozmowy kwalifikacyjnej z każdym z kandydatów.</w:t>
      </w:r>
    </w:p>
    <w:p w14:paraId="19B6B8EE" w14:textId="77777777" w:rsidR="006211F7" w:rsidRPr="004C3D62" w:rsidRDefault="006211F7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W szkole powołany jest zesp</w:t>
      </w:r>
      <w:r w:rsidR="00BF00D4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ół rekrutacyjny. Zespół liczy</w:t>
      </w:r>
      <w:r w:rsidR="00E540B9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4 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osoby i składa się z</w:t>
      </w:r>
      <w:r w:rsidR="00C57802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</w:t>
      </w:r>
      <w:r w:rsidR="00E540B9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dyrektora szkoły pani Lucyny Bończak, koordynatora projektu - Alicji Dorociak-Bryk, członków: Weroniki Tworowskiej i Marioli Gancarczyk.</w:t>
      </w:r>
    </w:p>
    <w:p w14:paraId="11E13E55" w14:textId="3D8755E1" w:rsidR="008A5CC9" w:rsidRPr="004C3D62" w:rsidRDefault="008A5CC9" w:rsidP="00767134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Lista uczestników projektu zakwalifikowanych na poszczególne wyjazdy zostanie podan</w:t>
      </w:r>
      <w:r w:rsidR="00BF00D4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a do publiczne</w:t>
      </w:r>
      <w:r w:rsidR="00A655B8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j wiadomości do </w:t>
      </w:r>
      <w:r w:rsidR="00EA136A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1</w:t>
      </w:r>
      <w:r w:rsidR="00E540B9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.</w:t>
      </w:r>
      <w:r w:rsidR="00EA136A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10</w:t>
      </w:r>
      <w:r w:rsidR="00E540B9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.2024r.</w:t>
      </w:r>
    </w:p>
    <w:p w14:paraId="0920FB61" w14:textId="55FD7FAA" w:rsidR="00C57802" w:rsidRPr="004C3D62" w:rsidRDefault="00C57802" w:rsidP="00767134">
      <w:pPr>
        <w:pStyle w:val="Akapitzlist"/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Zawiadamiamy, że osoby chcące wziąć udział w projekcie powinny spełnić warunki wjazdu </w:t>
      </w:r>
      <w:r w:rsidR="00EA136A"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do Włoch</w:t>
      </w: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 xml:space="preserve"> związane z sytuacją epidemiologiczną COVID-19 na świecie.</w:t>
      </w:r>
    </w:p>
    <w:p w14:paraId="51586A11" w14:textId="77777777" w:rsidR="00383928" w:rsidRPr="004C3D62" w:rsidRDefault="008A5CC9" w:rsidP="00F75D85">
      <w:pPr>
        <w:shd w:val="clear" w:color="auto" w:fill="FFFFFF"/>
        <w:spacing w:after="240" w:line="240" w:lineRule="auto"/>
        <w:ind w:left="720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  <w:t> </w:t>
      </w:r>
    </w:p>
    <w:p w14:paraId="47E9DFFF" w14:textId="77777777" w:rsidR="008A5CC9" w:rsidRPr="004C3D62" w:rsidRDefault="00A655B8" w:rsidP="00767134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</w:pPr>
      <w:r w:rsidRPr="004C3D62">
        <w:rPr>
          <w:rFonts w:ascii="Times New Roman" w:eastAsia="Times New Roman" w:hAnsi="Times New Roman" w:cs="Times New Roman"/>
          <w:b/>
          <w:color w:val="0D0C0D"/>
          <w:sz w:val="24"/>
          <w:szCs w:val="24"/>
          <w:lang w:eastAsia="pl-PL"/>
        </w:rPr>
        <w:t>OBOWIĄZKI UCZESTNIKÓW PROJEKTU</w:t>
      </w:r>
    </w:p>
    <w:p w14:paraId="724320F6" w14:textId="77777777" w:rsidR="008A5CC9" w:rsidRPr="004C3D62" w:rsidRDefault="008A5CC9" w:rsidP="00767134">
      <w:pPr>
        <w:pStyle w:val="Akapitzlist"/>
        <w:numPr>
          <w:ilvl w:val="0"/>
          <w:numId w:val="3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Uczestnik zobowiązuje się do:</w:t>
      </w:r>
    </w:p>
    <w:p w14:paraId="145469B7" w14:textId="77777777" w:rsidR="008A5CC9" w:rsidRPr="004C3D62" w:rsidRDefault="008A5CC9" w:rsidP="00767134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Przestrzegania regulaminu uczestnictwa w projekcie;</w:t>
      </w:r>
    </w:p>
    <w:p w14:paraId="05685E23" w14:textId="77777777" w:rsidR="008A5CC9" w:rsidRPr="004C3D62" w:rsidRDefault="008A5CC9" w:rsidP="00767134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Regularnego uczestniczenia we wszystkich spotkaniach organizowanych przez koordynatora w celu omówienia postępów realizacji projektu;</w:t>
      </w:r>
    </w:p>
    <w:p w14:paraId="0FF0113A" w14:textId="77777777" w:rsidR="008A5CC9" w:rsidRPr="004C3D62" w:rsidRDefault="008A5CC9" w:rsidP="00767134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Terminowego wykonywania przydzielonych w projekcie zadań;</w:t>
      </w:r>
    </w:p>
    <w:p w14:paraId="07D18D81" w14:textId="77777777" w:rsidR="008A5CC9" w:rsidRPr="004C3D62" w:rsidRDefault="008A5CC9" w:rsidP="00767134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Tworzenia i opracowywania materiałów niezbędnych do realizacji poszczególnych działań przewidzianych w projekcie;</w:t>
      </w:r>
    </w:p>
    <w:p w14:paraId="0D2E4085" w14:textId="77777777" w:rsidR="008A5CC9" w:rsidRPr="004C3D62" w:rsidRDefault="008A5CC9" w:rsidP="00767134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Promowania projektu wśród społeczności szkolnej i lokalnej oraz na skalę międzynarodową;</w:t>
      </w:r>
    </w:p>
    <w:p w14:paraId="426DD9B3" w14:textId="77777777" w:rsidR="008A5CC9" w:rsidRPr="004C3D62" w:rsidRDefault="008A5CC9" w:rsidP="00767134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Doskonalenia znajomości języka angielskiego, warsztatu metodycznego oraz umiejętności;</w:t>
      </w:r>
    </w:p>
    <w:p w14:paraId="0B458863" w14:textId="77777777" w:rsidR="008A5CC9" w:rsidRPr="004C3D62" w:rsidRDefault="008A5CC9" w:rsidP="00767134">
      <w:pPr>
        <w:pStyle w:val="Akapitzlist"/>
        <w:numPr>
          <w:ilvl w:val="0"/>
          <w:numId w:val="3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Godnego wypełniania swoich obowiązków na forum międzynarodowym.</w:t>
      </w:r>
    </w:p>
    <w:p w14:paraId="058E0813" w14:textId="77777777" w:rsidR="00A5559F" w:rsidRPr="004C3D62" w:rsidRDefault="00A5559F" w:rsidP="0076713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34D866AB" w14:textId="77777777" w:rsidR="008A5CC9" w:rsidRPr="004C3D62" w:rsidRDefault="008A5CC9" w:rsidP="0076713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CE77693" w14:textId="77777777" w:rsidR="008A5CC9" w:rsidRPr="004C3D62" w:rsidRDefault="008A5CC9" w:rsidP="00767134">
      <w:pPr>
        <w:pStyle w:val="Akapitzlist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 w:rsidRPr="004C3D62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ZASADY</w:t>
      </w: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 </w:t>
      </w:r>
      <w:r w:rsidRPr="004C3D62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REZYGNACJI</w:t>
      </w: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 </w:t>
      </w:r>
      <w:r w:rsidRPr="004C3D62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Z</w:t>
      </w: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 </w:t>
      </w:r>
      <w:r w:rsidRPr="004C3D62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UDZIAŁU</w:t>
      </w: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 </w:t>
      </w:r>
      <w:r w:rsidRPr="004C3D62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W</w:t>
      </w:r>
      <w:r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 </w:t>
      </w:r>
      <w:r w:rsidRPr="004C3D62">
        <w:rPr>
          <w:rStyle w:val="Pogrubienie"/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PROJEKCIE</w:t>
      </w:r>
    </w:p>
    <w:p w14:paraId="06BCD80C" w14:textId="77777777" w:rsidR="008A5CC9" w:rsidRPr="004C3D62" w:rsidRDefault="008A5CC9" w:rsidP="00767134">
      <w:pPr>
        <w:pStyle w:val="Akapitzlist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</w:p>
    <w:p w14:paraId="15B8F48B" w14:textId="12697250" w:rsidR="008A5CC9" w:rsidRPr="004C3D62" w:rsidRDefault="0097269C" w:rsidP="00767134">
      <w:pPr>
        <w:pStyle w:val="Akapitzlist"/>
        <w:numPr>
          <w:ilvl w:val="0"/>
          <w:numId w:val="3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D0C0D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>Uczeń</w:t>
      </w:r>
      <w:r w:rsidR="008A5CC9" w:rsidRPr="004C3D62">
        <w:rPr>
          <w:rFonts w:ascii="Times New Roman" w:hAnsi="Times New Roman" w:cs="Times New Roman"/>
          <w:color w:val="0D0C0D"/>
          <w:sz w:val="24"/>
          <w:szCs w:val="24"/>
          <w:shd w:val="clear" w:color="auto" w:fill="FFFFFF"/>
        </w:rPr>
        <w:t xml:space="preserve"> ma prawo do rezygnacji z udziału w projekcie po złożeniu pisemnego oświadczenia o rezygnacji potwierdzonego własnoręcznym podpisem.</w:t>
      </w:r>
    </w:p>
    <w:p w14:paraId="738A241A" w14:textId="77777777" w:rsidR="008A5CC9" w:rsidRPr="004C3D62" w:rsidRDefault="008A5CC9" w:rsidP="00767134">
      <w:pPr>
        <w:pStyle w:val="NormalnyWeb"/>
        <w:numPr>
          <w:ilvl w:val="0"/>
          <w:numId w:val="33"/>
        </w:numPr>
        <w:shd w:val="clear" w:color="auto" w:fill="FFFFFF"/>
        <w:spacing w:before="0" w:beforeAutospacing="0" w:after="240" w:afterAutospacing="0"/>
        <w:jc w:val="both"/>
        <w:rPr>
          <w:color w:val="0D0C0D"/>
        </w:rPr>
      </w:pPr>
      <w:r w:rsidRPr="004C3D62">
        <w:rPr>
          <w:color w:val="0D0C0D"/>
        </w:rPr>
        <w:t xml:space="preserve">W przypadku zakwalifikowania się </w:t>
      </w:r>
      <w:r w:rsidR="005477E3" w:rsidRPr="004C3D62">
        <w:rPr>
          <w:color w:val="0D0C0D"/>
        </w:rPr>
        <w:t>uczestnika</w:t>
      </w:r>
      <w:r w:rsidRPr="004C3D62">
        <w:rPr>
          <w:color w:val="0D0C0D"/>
        </w:rPr>
        <w:t xml:space="preserve"> na wyjazd i jego rezygnacji z tego wyjazdu, w wyjeździe uczestniczyć będzie </w:t>
      </w:r>
      <w:r w:rsidR="005477E3" w:rsidRPr="004C3D62">
        <w:rPr>
          <w:color w:val="0D0C0D"/>
        </w:rPr>
        <w:t>osoba</w:t>
      </w:r>
      <w:r w:rsidRPr="004C3D62">
        <w:rPr>
          <w:color w:val="0D0C0D"/>
        </w:rPr>
        <w:t xml:space="preserve"> z listy rezerwowej. Jeżeli przed podjęciem decyzji o rezygnacji zostały dokonane płatności na nazwisko pierwotnie wybranego uczestnika, uczestnik rezygnujący z wyjazdu jest zobowiązany ponieść wszelkie koszty finansowe powstałe na skutek zmiany nazwiska na bilecie lotniczym czy odwołania rezerwacji.</w:t>
      </w:r>
    </w:p>
    <w:p w14:paraId="1597EEB6" w14:textId="77777777" w:rsidR="007B02C1" w:rsidRPr="004C3D62" w:rsidRDefault="007B02C1" w:rsidP="00767134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240" w:afterAutospacing="0"/>
        <w:jc w:val="both"/>
        <w:rPr>
          <w:color w:val="0D0C0D"/>
        </w:rPr>
      </w:pPr>
      <w:r w:rsidRPr="004C3D62">
        <w:rPr>
          <w:rStyle w:val="Pogrubienie"/>
          <w:color w:val="0D0C0D"/>
        </w:rPr>
        <w:t>INFORMACJA</w:t>
      </w:r>
      <w:r w:rsidRPr="004C3D62">
        <w:rPr>
          <w:color w:val="0D0C0D"/>
        </w:rPr>
        <w:t> </w:t>
      </w:r>
      <w:r w:rsidRPr="004C3D62">
        <w:rPr>
          <w:rStyle w:val="Pogrubienie"/>
          <w:color w:val="0D0C0D"/>
        </w:rPr>
        <w:t>O</w:t>
      </w:r>
      <w:r w:rsidRPr="004C3D62">
        <w:rPr>
          <w:color w:val="0D0C0D"/>
        </w:rPr>
        <w:t> </w:t>
      </w:r>
      <w:r w:rsidRPr="004C3D62">
        <w:rPr>
          <w:rStyle w:val="Pogrubienie"/>
          <w:color w:val="0D0C0D"/>
        </w:rPr>
        <w:t>WYNIKACH</w:t>
      </w:r>
      <w:r w:rsidRPr="004C3D62">
        <w:rPr>
          <w:color w:val="0D0C0D"/>
        </w:rPr>
        <w:t> </w:t>
      </w:r>
      <w:r w:rsidRPr="004C3D62">
        <w:rPr>
          <w:rStyle w:val="Pogrubienie"/>
          <w:color w:val="0D0C0D"/>
        </w:rPr>
        <w:t>REKRUTACJI</w:t>
      </w:r>
    </w:p>
    <w:p w14:paraId="00AD79F0" w14:textId="0E408A60" w:rsidR="007B02C1" w:rsidRPr="004C3D62" w:rsidRDefault="007B02C1" w:rsidP="00767134">
      <w:pPr>
        <w:pStyle w:val="NormalnyWeb"/>
        <w:shd w:val="clear" w:color="auto" w:fill="FFFFFF"/>
        <w:spacing w:before="0" w:beforeAutospacing="0" w:after="240" w:afterAutospacing="0"/>
        <w:ind w:left="360"/>
        <w:jc w:val="both"/>
        <w:rPr>
          <w:color w:val="0D0C0D"/>
          <w:shd w:val="clear" w:color="auto" w:fill="FFFFFF"/>
        </w:rPr>
      </w:pPr>
      <w:r w:rsidRPr="004C3D62">
        <w:rPr>
          <w:color w:val="0D0C0D"/>
          <w:shd w:val="clear" w:color="auto" w:fill="FFFFFF"/>
        </w:rPr>
        <w:t xml:space="preserve">Z posiedzenia zostanie sporządzony protokół zawierający datę posiedzenia, imiona i nazwiska oraz podpisy członków komisji, jak również listę </w:t>
      </w:r>
      <w:r w:rsidR="005477E3" w:rsidRPr="004C3D62">
        <w:rPr>
          <w:color w:val="0D0C0D"/>
          <w:shd w:val="clear" w:color="auto" w:fill="FFFFFF"/>
        </w:rPr>
        <w:t>osób</w:t>
      </w:r>
      <w:r w:rsidRPr="004C3D62">
        <w:rPr>
          <w:color w:val="0D0C0D"/>
          <w:shd w:val="clear" w:color="auto" w:fill="FFFFFF"/>
        </w:rPr>
        <w:t xml:space="preserve"> zakwalifikowanych do wyjazdu</w:t>
      </w:r>
      <w:r w:rsidR="005477E3" w:rsidRPr="004C3D62">
        <w:rPr>
          <w:color w:val="0D0C0D"/>
          <w:shd w:val="clear" w:color="auto" w:fill="FFFFFF"/>
        </w:rPr>
        <w:t xml:space="preserve"> wraz z lista rezerwową</w:t>
      </w:r>
      <w:r w:rsidRPr="004C3D62">
        <w:rPr>
          <w:color w:val="0D0C0D"/>
          <w:shd w:val="clear" w:color="auto" w:fill="FFFFFF"/>
        </w:rPr>
        <w:t xml:space="preserve">. Ww. lista zostanie wywieszona na tablicy ogłoszeń oraz </w:t>
      </w:r>
      <w:r w:rsidR="00A655B8" w:rsidRPr="004C3D62">
        <w:rPr>
          <w:color w:val="0D0C0D"/>
          <w:shd w:val="clear" w:color="auto" w:fill="FFFFFF"/>
        </w:rPr>
        <w:t xml:space="preserve">nie później niż </w:t>
      </w:r>
      <w:r w:rsidR="004C3D62">
        <w:rPr>
          <w:color w:val="0D0C0D"/>
          <w:shd w:val="clear" w:color="auto" w:fill="FFFFFF"/>
        </w:rPr>
        <w:t xml:space="preserve">01.10.2024 </w:t>
      </w:r>
      <w:r w:rsidR="00E540B9" w:rsidRPr="004C3D62">
        <w:rPr>
          <w:color w:val="0D0C0D"/>
          <w:shd w:val="clear" w:color="auto" w:fill="FFFFFF"/>
        </w:rPr>
        <w:t>r.</w:t>
      </w:r>
    </w:p>
    <w:p w14:paraId="1A2B9A0C" w14:textId="77777777" w:rsidR="007B02C1" w:rsidRPr="004C3D62" w:rsidRDefault="007B02C1" w:rsidP="00767134">
      <w:pPr>
        <w:pStyle w:val="NormalnyWeb"/>
        <w:numPr>
          <w:ilvl w:val="0"/>
          <w:numId w:val="7"/>
        </w:numPr>
        <w:shd w:val="clear" w:color="auto" w:fill="FFFFFF"/>
        <w:spacing w:before="0" w:beforeAutospacing="0" w:after="240" w:afterAutospacing="0"/>
        <w:jc w:val="both"/>
        <w:rPr>
          <w:rStyle w:val="Pogrubienie"/>
          <w:b w:val="0"/>
          <w:bCs w:val="0"/>
          <w:color w:val="0D0C0D"/>
        </w:rPr>
      </w:pPr>
      <w:r w:rsidRPr="004C3D62">
        <w:rPr>
          <w:rStyle w:val="Pogrubienie"/>
          <w:color w:val="0D0C0D"/>
          <w:shd w:val="clear" w:color="auto" w:fill="FFFFFF"/>
        </w:rPr>
        <w:t>POSTANOWIENIA</w:t>
      </w:r>
      <w:r w:rsidRPr="004C3D62">
        <w:rPr>
          <w:color w:val="0D0C0D"/>
          <w:shd w:val="clear" w:color="auto" w:fill="FFFFFF"/>
        </w:rPr>
        <w:t> </w:t>
      </w:r>
      <w:r w:rsidRPr="004C3D62">
        <w:rPr>
          <w:rStyle w:val="Pogrubienie"/>
          <w:color w:val="0D0C0D"/>
          <w:shd w:val="clear" w:color="auto" w:fill="FFFFFF"/>
        </w:rPr>
        <w:t>KOŃCOWE</w:t>
      </w:r>
    </w:p>
    <w:p w14:paraId="15C17822" w14:textId="77777777" w:rsidR="007B02C1" w:rsidRPr="004C3D62" w:rsidRDefault="007B02C1" w:rsidP="00767134">
      <w:pPr>
        <w:pStyle w:val="NormalnyWeb"/>
        <w:shd w:val="clear" w:color="auto" w:fill="FFFFFF"/>
        <w:spacing w:before="0" w:beforeAutospacing="0" w:after="240" w:afterAutospacing="0"/>
        <w:ind w:left="360"/>
        <w:jc w:val="both"/>
        <w:rPr>
          <w:color w:val="0D0C0D"/>
        </w:rPr>
      </w:pPr>
      <w:r w:rsidRPr="004C3D62">
        <w:rPr>
          <w:color w:val="0D0C0D"/>
        </w:rPr>
        <w:t xml:space="preserve">1. </w:t>
      </w:r>
      <w:r w:rsidRPr="004C3D62">
        <w:rPr>
          <w:color w:val="0D0C0D"/>
        </w:rPr>
        <w:tab/>
        <w:t>Koordynator zastrzega sobie prawo zmiany postanowień niniejszego regulaminu w przypadku zaistnienia nieprzewidzianych okoliczności niezależnych od niego.</w:t>
      </w:r>
    </w:p>
    <w:p w14:paraId="3A2A710E" w14:textId="77777777" w:rsidR="007B02C1" w:rsidRPr="004C3D62" w:rsidRDefault="007B02C1" w:rsidP="00F75D85">
      <w:pPr>
        <w:pStyle w:val="NormalnyWeb"/>
        <w:shd w:val="clear" w:color="auto" w:fill="FFFFFF"/>
        <w:spacing w:before="0" w:beforeAutospacing="0" w:after="240" w:afterAutospacing="0"/>
        <w:ind w:left="426" w:hanging="66"/>
        <w:jc w:val="both"/>
        <w:rPr>
          <w:color w:val="0D0C0D"/>
        </w:rPr>
      </w:pPr>
      <w:r w:rsidRPr="004C3D62">
        <w:rPr>
          <w:color w:val="0D0C0D"/>
        </w:rPr>
        <w:t xml:space="preserve">2. </w:t>
      </w:r>
      <w:r w:rsidRPr="004C3D62">
        <w:rPr>
          <w:color w:val="0D0C0D"/>
        </w:rPr>
        <w:tab/>
        <w:t>W przypadkach spornych, nieuregulowanych postanowieniami niniejszego regulaminu, a dotyczących udziału w projekcie, decyzję podejmie dyrekcj</w:t>
      </w:r>
      <w:r w:rsidR="005477E3" w:rsidRPr="004C3D62">
        <w:rPr>
          <w:color w:val="0D0C0D"/>
        </w:rPr>
        <w:t>a</w:t>
      </w:r>
      <w:r w:rsidRPr="004C3D62">
        <w:rPr>
          <w:color w:val="0D0C0D"/>
        </w:rPr>
        <w:t xml:space="preserve"> szkoły</w:t>
      </w:r>
      <w:r w:rsidR="005477E3" w:rsidRPr="004C3D62">
        <w:rPr>
          <w:color w:val="0D0C0D"/>
        </w:rPr>
        <w:t>.</w:t>
      </w:r>
    </w:p>
    <w:p w14:paraId="093FE6DD" w14:textId="77777777" w:rsidR="007B02C1" w:rsidRPr="004C3D62" w:rsidRDefault="007B02C1" w:rsidP="00F75D85">
      <w:pPr>
        <w:pStyle w:val="NormalnyWeb"/>
        <w:shd w:val="clear" w:color="auto" w:fill="FFFFFF"/>
        <w:spacing w:before="0" w:beforeAutospacing="0" w:after="240" w:afterAutospacing="0"/>
        <w:ind w:left="426" w:hanging="66"/>
        <w:jc w:val="both"/>
        <w:rPr>
          <w:color w:val="0D0C0D"/>
        </w:rPr>
      </w:pPr>
      <w:r w:rsidRPr="004C3D62">
        <w:rPr>
          <w:color w:val="0D0C0D"/>
        </w:rPr>
        <w:t>3.</w:t>
      </w:r>
      <w:r w:rsidRPr="004C3D62">
        <w:rPr>
          <w:color w:val="0D0C0D"/>
        </w:rPr>
        <w:tab/>
        <w:t xml:space="preserve"> Aktualna treść regulaminu jest dostępna u koordynatora projektu oraz na stronie internetowej szkoły w zakładce Erasmus+.</w:t>
      </w:r>
    </w:p>
    <w:p w14:paraId="73887410" w14:textId="77777777" w:rsidR="007B02C1" w:rsidRPr="004C3D62" w:rsidRDefault="007B02C1" w:rsidP="007B02C1">
      <w:pPr>
        <w:pStyle w:val="NormalnyWeb"/>
        <w:shd w:val="clear" w:color="auto" w:fill="FFFFFF"/>
        <w:spacing w:before="0" w:beforeAutospacing="0" w:after="240" w:afterAutospacing="0"/>
        <w:ind w:firstLine="360"/>
        <w:rPr>
          <w:color w:val="0D0C0D"/>
        </w:rPr>
      </w:pPr>
    </w:p>
    <w:sectPr w:rsidR="007B02C1" w:rsidRPr="004C3D62" w:rsidSect="00C213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2BFAA7" w14:textId="77777777" w:rsidR="007F1413" w:rsidRDefault="007F1413" w:rsidP="00A5662B">
      <w:pPr>
        <w:spacing w:after="0" w:line="240" w:lineRule="auto"/>
      </w:pPr>
      <w:r>
        <w:separator/>
      </w:r>
    </w:p>
  </w:endnote>
  <w:endnote w:type="continuationSeparator" w:id="0">
    <w:p w14:paraId="41F3979A" w14:textId="77777777" w:rsidR="007F1413" w:rsidRDefault="007F1413" w:rsidP="00A56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461EA" w14:textId="77777777" w:rsidR="007F1413" w:rsidRDefault="007F1413" w:rsidP="00A5662B">
      <w:pPr>
        <w:spacing w:after="0" w:line="240" w:lineRule="auto"/>
      </w:pPr>
      <w:r>
        <w:separator/>
      </w:r>
    </w:p>
  </w:footnote>
  <w:footnote w:type="continuationSeparator" w:id="0">
    <w:p w14:paraId="4E1EB76A" w14:textId="77777777" w:rsidR="007F1413" w:rsidRDefault="007F1413" w:rsidP="00A56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F8C948" w14:textId="77777777" w:rsidR="00A5662B" w:rsidRDefault="00A5662B">
    <w:pPr>
      <w:pStyle w:val="Nagwek"/>
    </w:pPr>
    <w:r w:rsidRPr="00A5662B">
      <w:rPr>
        <w:noProof/>
        <w:lang w:eastAsia="pl-PL"/>
      </w:rPr>
      <w:drawing>
        <wp:inline distT="0" distB="0" distL="0" distR="0" wp14:anchorId="212C0F49" wp14:editId="32531A71">
          <wp:extent cx="3979410" cy="510215"/>
          <wp:effectExtent l="0" t="0" r="0" b="444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4243" cy="5275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72518B"/>
    <w:multiLevelType w:val="hybridMultilevel"/>
    <w:tmpl w:val="FB22F3E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E35F3F"/>
    <w:multiLevelType w:val="hybridMultilevel"/>
    <w:tmpl w:val="D1C280A0"/>
    <w:lvl w:ilvl="0" w:tplc="AAB8C5CC">
      <w:start w:val="1"/>
      <w:numFmt w:val="decimal"/>
      <w:lvlText w:val="%1."/>
      <w:lvlJc w:val="left"/>
      <w:pPr>
        <w:ind w:left="1080" w:hanging="360"/>
      </w:pPr>
      <w:rPr>
        <w:rFonts w:ascii="Georgia" w:hAnsi="Georgia" w:hint="default"/>
        <w:sz w:val="1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4F7027"/>
    <w:multiLevelType w:val="hybridMultilevel"/>
    <w:tmpl w:val="F07A2FD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AB1F7E"/>
    <w:multiLevelType w:val="hybridMultilevel"/>
    <w:tmpl w:val="AEDCD1DC"/>
    <w:lvl w:ilvl="0" w:tplc="A0300164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B37667"/>
    <w:multiLevelType w:val="multilevel"/>
    <w:tmpl w:val="21260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E04464"/>
    <w:multiLevelType w:val="hybridMultilevel"/>
    <w:tmpl w:val="73447DCE"/>
    <w:lvl w:ilvl="0" w:tplc="584E1074">
      <w:start w:val="1"/>
      <w:numFmt w:val="decimal"/>
      <w:lvlText w:val="%1."/>
      <w:lvlJc w:val="left"/>
      <w:pPr>
        <w:ind w:left="1080" w:hanging="360"/>
      </w:pPr>
      <w:rPr>
        <w:rFonts w:ascii="Georgia" w:hAnsi="Georgia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31304F"/>
    <w:multiLevelType w:val="hybridMultilevel"/>
    <w:tmpl w:val="F072E28E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AEF07CB"/>
    <w:multiLevelType w:val="hybridMultilevel"/>
    <w:tmpl w:val="4AF87DAE"/>
    <w:lvl w:ilvl="0" w:tplc="D868891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917155"/>
    <w:multiLevelType w:val="hybridMultilevel"/>
    <w:tmpl w:val="359619C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1DB75BC"/>
    <w:multiLevelType w:val="hybridMultilevel"/>
    <w:tmpl w:val="0B90EB2A"/>
    <w:lvl w:ilvl="0" w:tplc="D51C2D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5E7DC5"/>
    <w:multiLevelType w:val="hybridMultilevel"/>
    <w:tmpl w:val="B4884622"/>
    <w:lvl w:ilvl="0" w:tplc="937EC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3C43E1"/>
    <w:multiLevelType w:val="hybridMultilevel"/>
    <w:tmpl w:val="FAB0FFD2"/>
    <w:lvl w:ilvl="0" w:tplc="DA64E2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D32C48"/>
    <w:multiLevelType w:val="hybridMultilevel"/>
    <w:tmpl w:val="5A90DF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F737CC8"/>
    <w:multiLevelType w:val="hybridMultilevel"/>
    <w:tmpl w:val="A6466C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7E52DC"/>
    <w:multiLevelType w:val="multilevel"/>
    <w:tmpl w:val="20BE8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59E270B"/>
    <w:multiLevelType w:val="hybridMultilevel"/>
    <w:tmpl w:val="D84A50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D53933"/>
    <w:multiLevelType w:val="hybridMultilevel"/>
    <w:tmpl w:val="16E0F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26A08"/>
    <w:multiLevelType w:val="multilevel"/>
    <w:tmpl w:val="0A420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581733"/>
    <w:multiLevelType w:val="hybridMultilevel"/>
    <w:tmpl w:val="4CC47E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412201"/>
    <w:multiLevelType w:val="multilevel"/>
    <w:tmpl w:val="70829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8621995"/>
    <w:multiLevelType w:val="multilevel"/>
    <w:tmpl w:val="4F1C3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AEE51D0"/>
    <w:multiLevelType w:val="hybridMultilevel"/>
    <w:tmpl w:val="C2129D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BC1D32"/>
    <w:multiLevelType w:val="multilevel"/>
    <w:tmpl w:val="65643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583170"/>
    <w:multiLevelType w:val="hybridMultilevel"/>
    <w:tmpl w:val="B58070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CC33A4"/>
    <w:multiLevelType w:val="multilevel"/>
    <w:tmpl w:val="BD609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7A4DE7"/>
    <w:multiLevelType w:val="multilevel"/>
    <w:tmpl w:val="A00EA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B3609C"/>
    <w:multiLevelType w:val="multilevel"/>
    <w:tmpl w:val="FBE04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5C45B56"/>
    <w:multiLevelType w:val="multilevel"/>
    <w:tmpl w:val="8FB0F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92911F3"/>
    <w:multiLevelType w:val="multilevel"/>
    <w:tmpl w:val="87C05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044601"/>
    <w:multiLevelType w:val="multilevel"/>
    <w:tmpl w:val="BBD8E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AE377D"/>
    <w:multiLevelType w:val="hybridMultilevel"/>
    <w:tmpl w:val="46C44F94"/>
    <w:lvl w:ilvl="0" w:tplc="51EEAE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0E5C9C"/>
    <w:multiLevelType w:val="hybridMultilevel"/>
    <w:tmpl w:val="1AB25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D228ED"/>
    <w:multiLevelType w:val="hybridMultilevel"/>
    <w:tmpl w:val="A094F450"/>
    <w:lvl w:ilvl="0" w:tplc="4B8827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0762CF"/>
    <w:multiLevelType w:val="hybridMultilevel"/>
    <w:tmpl w:val="D27A3CF2"/>
    <w:lvl w:ilvl="0" w:tplc="4B882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6A5463"/>
    <w:multiLevelType w:val="hybridMultilevel"/>
    <w:tmpl w:val="5A90DF6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C9E1A2F"/>
    <w:multiLevelType w:val="hybridMultilevel"/>
    <w:tmpl w:val="20363BA2"/>
    <w:lvl w:ilvl="0" w:tplc="4B882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12279129">
    <w:abstractNumId w:val="21"/>
  </w:num>
  <w:num w:numId="2" w16cid:durableId="916212519">
    <w:abstractNumId w:val="23"/>
  </w:num>
  <w:num w:numId="3" w16cid:durableId="1428307093">
    <w:abstractNumId w:val="2"/>
  </w:num>
  <w:num w:numId="4" w16cid:durableId="1179152913">
    <w:abstractNumId w:val="31"/>
  </w:num>
  <w:num w:numId="5" w16cid:durableId="5717513">
    <w:abstractNumId w:val="7"/>
  </w:num>
  <w:num w:numId="6" w16cid:durableId="1758480852">
    <w:abstractNumId w:val="13"/>
  </w:num>
  <w:num w:numId="7" w16cid:durableId="41563007">
    <w:abstractNumId w:val="9"/>
  </w:num>
  <w:num w:numId="8" w16cid:durableId="1469202545">
    <w:abstractNumId w:val="26"/>
  </w:num>
  <w:num w:numId="9" w16cid:durableId="1471745450">
    <w:abstractNumId w:val="29"/>
  </w:num>
  <w:num w:numId="10" w16cid:durableId="1725132318">
    <w:abstractNumId w:val="6"/>
  </w:num>
  <w:num w:numId="11" w16cid:durableId="1895434121">
    <w:abstractNumId w:val="11"/>
  </w:num>
  <w:num w:numId="12" w16cid:durableId="1427461271">
    <w:abstractNumId w:val="35"/>
  </w:num>
  <w:num w:numId="13" w16cid:durableId="735930546">
    <w:abstractNumId w:val="33"/>
  </w:num>
  <w:num w:numId="14" w16cid:durableId="297877361">
    <w:abstractNumId w:val="0"/>
  </w:num>
  <w:num w:numId="15" w16cid:durableId="1978953810">
    <w:abstractNumId w:val="18"/>
  </w:num>
  <w:num w:numId="16" w16cid:durableId="289090416">
    <w:abstractNumId w:val="32"/>
  </w:num>
  <w:num w:numId="17" w16cid:durableId="2074084192">
    <w:abstractNumId w:val="24"/>
  </w:num>
  <w:num w:numId="18" w16cid:durableId="726801715">
    <w:abstractNumId w:val="27"/>
  </w:num>
  <w:num w:numId="19" w16cid:durableId="1340084036">
    <w:abstractNumId w:val="14"/>
  </w:num>
  <w:num w:numId="20" w16cid:durableId="1533573170">
    <w:abstractNumId w:val="19"/>
  </w:num>
  <w:num w:numId="21" w16cid:durableId="1048407944">
    <w:abstractNumId w:val="17"/>
  </w:num>
  <w:num w:numId="22" w16cid:durableId="1948341252">
    <w:abstractNumId w:val="34"/>
  </w:num>
  <w:num w:numId="23" w16cid:durableId="1893610875">
    <w:abstractNumId w:val="16"/>
  </w:num>
  <w:num w:numId="24" w16cid:durableId="2010594645">
    <w:abstractNumId w:val="12"/>
  </w:num>
  <w:num w:numId="25" w16cid:durableId="147020760">
    <w:abstractNumId w:val="22"/>
    <w:lvlOverride w:ilvl="0">
      <w:startOverride w:val="7"/>
    </w:lvlOverride>
  </w:num>
  <w:num w:numId="26" w16cid:durableId="1255354923">
    <w:abstractNumId w:val="25"/>
    <w:lvlOverride w:ilvl="0">
      <w:startOverride w:val="8"/>
    </w:lvlOverride>
  </w:num>
  <w:num w:numId="27" w16cid:durableId="1326282773">
    <w:abstractNumId w:val="20"/>
    <w:lvlOverride w:ilvl="0">
      <w:startOverride w:val="9"/>
    </w:lvlOverride>
  </w:num>
  <w:num w:numId="28" w16cid:durableId="695080197">
    <w:abstractNumId w:val="28"/>
    <w:lvlOverride w:ilvl="0">
      <w:startOverride w:val="10"/>
    </w:lvlOverride>
  </w:num>
  <w:num w:numId="29" w16cid:durableId="2016180940">
    <w:abstractNumId w:val="5"/>
  </w:num>
  <w:num w:numId="30" w16cid:durableId="578947628">
    <w:abstractNumId w:val="15"/>
  </w:num>
  <w:num w:numId="31" w16cid:durableId="1966228366">
    <w:abstractNumId w:val="8"/>
  </w:num>
  <w:num w:numId="32" w16cid:durableId="664239900">
    <w:abstractNumId w:val="1"/>
  </w:num>
  <w:num w:numId="33" w16cid:durableId="1132361835">
    <w:abstractNumId w:val="30"/>
  </w:num>
  <w:num w:numId="34" w16cid:durableId="1361660632">
    <w:abstractNumId w:val="4"/>
  </w:num>
  <w:num w:numId="35" w16cid:durableId="247078324">
    <w:abstractNumId w:val="10"/>
  </w:num>
  <w:num w:numId="36" w16cid:durableId="20807870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80A0A"/>
    <w:rsid w:val="0002744B"/>
    <w:rsid w:val="000407DE"/>
    <w:rsid w:val="000A06B2"/>
    <w:rsid w:val="000B28AE"/>
    <w:rsid w:val="000C2455"/>
    <w:rsid w:val="001324DC"/>
    <w:rsid w:val="0015416B"/>
    <w:rsid w:val="001B6701"/>
    <w:rsid w:val="002059FB"/>
    <w:rsid w:val="0024029B"/>
    <w:rsid w:val="00295AE0"/>
    <w:rsid w:val="002B03DD"/>
    <w:rsid w:val="002B3136"/>
    <w:rsid w:val="002C2105"/>
    <w:rsid w:val="0030060F"/>
    <w:rsid w:val="00305C9F"/>
    <w:rsid w:val="003401F6"/>
    <w:rsid w:val="00383928"/>
    <w:rsid w:val="00407971"/>
    <w:rsid w:val="00426ABB"/>
    <w:rsid w:val="00491988"/>
    <w:rsid w:val="0049600C"/>
    <w:rsid w:val="004C3D62"/>
    <w:rsid w:val="004C6633"/>
    <w:rsid w:val="004D09C9"/>
    <w:rsid w:val="00503A89"/>
    <w:rsid w:val="00510C62"/>
    <w:rsid w:val="00510C7E"/>
    <w:rsid w:val="00534F6D"/>
    <w:rsid w:val="005477E3"/>
    <w:rsid w:val="00583B39"/>
    <w:rsid w:val="005D6949"/>
    <w:rsid w:val="005F5D3C"/>
    <w:rsid w:val="006010FE"/>
    <w:rsid w:val="006211F7"/>
    <w:rsid w:val="006345EA"/>
    <w:rsid w:val="006440FE"/>
    <w:rsid w:val="0065268B"/>
    <w:rsid w:val="006B11AE"/>
    <w:rsid w:val="006B3BFB"/>
    <w:rsid w:val="006B6C6A"/>
    <w:rsid w:val="006F384D"/>
    <w:rsid w:val="006F69E6"/>
    <w:rsid w:val="00705F7B"/>
    <w:rsid w:val="007119BE"/>
    <w:rsid w:val="00737B6B"/>
    <w:rsid w:val="00762549"/>
    <w:rsid w:val="00767134"/>
    <w:rsid w:val="00793CBF"/>
    <w:rsid w:val="007A04D5"/>
    <w:rsid w:val="007B02C1"/>
    <w:rsid w:val="007C1DF4"/>
    <w:rsid w:val="007C55C2"/>
    <w:rsid w:val="007D468A"/>
    <w:rsid w:val="007E7106"/>
    <w:rsid w:val="007F1413"/>
    <w:rsid w:val="00807DC9"/>
    <w:rsid w:val="00872DC8"/>
    <w:rsid w:val="00880A0A"/>
    <w:rsid w:val="008A5CC9"/>
    <w:rsid w:val="008B526F"/>
    <w:rsid w:val="008D38FB"/>
    <w:rsid w:val="00901376"/>
    <w:rsid w:val="0090231A"/>
    <w:rsid w:val="009023E6"/>
    <w:rsid w:val="0091140A"/>
    <w:rsid w:val="00922C4B"/>
    <w:rsid w:val="00925B20"/>
    <w:rsid w:val="00951805"/>
    <w:rsid w:val="0097269C"/>
    <w:rsid w:val="009779C3"/>
    <w:rsid w:val="009909E1"/>
    <w:rsid w:val="009F3936"/>
    <w:rsid w:val="00A105A6"/>
    <w:rsid w:val="00A41A8D"/>
    <w:rsid w:val="00A52A36"/>
    <w:rsid w:val="00A5559F"/>
    <w:rsid w:val="00A5662B"/>
    <w:rsid w:val="00A655B8"/>
    <w:rsid w:val="00A764A1"/>
    <w:rsid w:val="00A82094"/>
    <w:rsid w:val="00A95A90"/>
    <w:rsid w:val="00AA78BD"/>
    <w:rsid w:val="00AC6E50"/>
    <w:rsid w:val="00B0034A"/>
    <w:rsid w:val="00B15284"/>
    <w:rsid w:val="00B66E47"/>
    <w:rsid w:val="00B8201B"/>
    <w:rsid w:val="00B95453"/>
    <w:rsid w:val="00BA1A12"/>
    <w:rsid w:val="00BA4583"/>
    <w:rsid w:val="00BF00D4"/>
    <w:rsid w:val="00C2136E"/>
    <w:rsid w:val="00C217A9"/>
    <w:rsid w:val="00C34B6C"/>
    <w:rsid w:val="00C57802"/>
    <w:rsid w:val="00C66150"/>
    <w:rsid w:val="00C75B55"/>
    <w:rsid w:val="00C91D78"/>
    <w:rsid w:val="00CC4EA3"/>
    <w:rsid w:val="00CF00DA"/>
    <w:rsid w:val="00D0096C"/>
    <w:rsid w:val="00D32BC5"/>
    <w:rsid w:val="00D35714"/>
    <w:rsid w:val="00DA2103"/>
    <w:rsid w:val="00DD17D8"/>
    <w:rsid w:val="00DD22E9"/>
    <w:rsid w:val="00DD5BBC"/>
    <w:rsid w:val="00E04422"/>
    <w:rsid w:val="00E43464"/>
    <w:rsid w:val="00E540B9"/>
    <w:rsid w:val="00E94A81"/>
    <w:rsid w:val="00EA136A"/>
    <w:rsid w:val="00EE0386"/>
    <w:rsid w:val="00EE1659"/>
    <w:rsid w:val="00EF2F0A"/>
    <w:rsid w:val="00F54FE3"/>
    <w:rsid w:val="00F674A5"/>
    <w:rsid w:val="00F75D85"/>
    <w:rsid w:val="00F80184"/>
    <w:rsid w:val="00F92085"/>
    <w:rsid w:val="00FF7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F3E510"/>
  <w15:docId w15:val="{7BAA0EED-692E-43E5-A3DF-FAFFB4416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92085"/>
  </w:style>
  <w:style w:type="paragraph" w:styleId="Nagwek1">
    <w:name w:val="heading 1"/>
    <w:basedOn w:val="Normalny"/>
    <w:link w:val="Nagwek1Znak"/>
    <w:uiPriority w:val="9"/>
    <w:qFormat/>
    <w:rsid w:val="008B52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24D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324DC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B526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unhideWhenUsed/>
    <w:rsid w:val="000B28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A5CC9"/>
    <w:rPr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A56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5662B"/>
  </w:style>
  <w:style w:type="paragraph" w:styleId="Stopka">
    <w:name w:val="footer"/>
    <w:basedOn w:val="Normalny"/>
    <w:link w:val="StopkaZnak"/>
    <w:uiPriority w:val="99"/>
    <w:semiHidden/>
    <w:unhideWhenUsed/>
    <w:rsid w:val="00A566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A5662B"/>
  </w:style>
  <w:style w:type="paragraph" w:styleId="Tekstdymka">
    <w:name w:val="Balloon Text"/>
    <w:basedOn w:val="Normalny"/>
    <w:link w:val="TekstdymkaZnak"/>
    <w:uiPriority w:val="99"/>
    <w:semiHidden/>
    <w:unhideWhenUsed/>
    <w:rsid w:val="00A56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66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4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9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2145">
          <w:marLeft w:val="0"/>
          <w:marRight w:val="0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5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896</Words>
  <Characters>5382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Kowalkiewicz</dc:creator>
  <cp:lastModifiedBy>Weronika Tworowska</cp:lastModifiedBy>
  <cp:revision>4</cp:revision>
  <cp:lastPrinted>2021-09-19T19:46:00Z</cp:lastPrinted>
  <dcterms:created xsi:type="dcterms:W3CDTF">2024-09-24T05:22:00Z</dcterms:created>
  <dcterms:modified xsi:type="dcterms:W3CDTF">2024-09-25T18:18:00Z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57b6aaece45f8c28459e91ce784c1c560b01b9aed9e75e4c9b552d04dc3e5e91</vt:lpwstr>
  </property>
</Properties>
</file>